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90" w:rsidRPr="00AD6E90" w:rsidRDefault="00AD6E90" w:rsidP="00AD6E90">
      <w:pPr>
        <w:tabs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90">
        <w:rPr>
          <w:rFonts w:ascii="Times New Roman" w:hAnsi="Times New Roman" w:cs="Times New Roman"/>
          <w:b/>
          <w:sz w:val="24"/>
          <w:szCs w:val="24"/>
        </w:rPr>
        <w:t xml:space="preserve">СОВЕТ ДЕПУТАТОВ                                                   </w:t>
      </w:r>
    </w:p>
    <w:p w:rsidR="00AD6E90" w:rsidRPr="00AD6E90" w:rsidRDefault="00AD6E90" w:rsidP="00AD6E90">
      <w:pPr>
        <w:tabs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9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D6E90" w:rsidRPr="00AD6E90" w:rsidRDefault="00AD6E90" w:rsidP="00AD6E90">
      <w:pPr>
        <w:tabs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90">
        <w:rPr>
          <w:rFonts w:ascii="Times New Roman" w:hAnsi="Times New Roman" w:cs="Times New Roman"/>
          <w:b/>
          <w:sz w:val="24"/>
          <w:szCs w:val="24"/>
        </w:rPr>
        <w:t xml:space="preserve">ТОЦКИЙ СЕЛЬСОВЕТ              </w:t>
      </w:r>
    </w:p>
    <w:p w:rsidR="00AD6E90" w:rsidRPr="00AD6E90" w:rsidRDefault="00AD6E90" w:rsidP="00AD6E90">
      <w:pPr>
        <w:tabs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90">
        <w:rPr>
          <w:rFonts w:ascii="Times New Roman" w:hAnsi="Times New Roman" w:cs="Times New Roman"/>
          <w:b/>
          <w:sz w:val="24"/>
          <w:szCs w:val="24"/>
        </w:rPr>
        <w:t>ТОЦКОГО РАЙОНА</w:t>
      </w:r>
    </w:p>
    <w:p w:rsidR="00AD6E90" w:rsidRPr="00AD6E90" w:rsidRDefault="00AD6E90" w:rsidP="00AD6E90">
      <w:pPr>
        <w:tabs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90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AD6E90" w:rsidRPr="00AD6E90" w:rsidRDefault="00AD6E90" w:rsidP="00AD6E90">
      <w:pPr>
        <w:tabs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90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AD6E90" w:rsidRPr="00AD6E90" w:rsidRDefault="00AD6E90" w:rsidP="00AD6E90">
      <w:pPr>
        <w:tabs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E90" w:rsidRPr="00AD6E90" w:rsidRDefault="00AD6E90" w:rsidP="00AD6E90">
      <w:pPr>
        <w:tabs>
          <w:tab w:val="left" w:pos="3780"/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9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D6E90" w:rsidRPr="00AD6E90" w:rsidRDefault="0017452A" w:rsidP="00AD6E90">
      <w:pPr>
        <w:tabs>
          <w:tab w:val="left" w:pos="3600"/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20.11.</w:t>
      </w:r>
      <w:r w:rsidR="00AD6E90" w:rsidRPr="00AD6E9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229</w:t>
      </w:r>
    </w:p>
    <w:p w:rsidR="00AD6E90" w:rsidRPr="00AD6E90" w:rsidRDefault="00AD6E90" w:rsidP="00AD6E90">
      <w:pPr>
        <w:tabs>
          <w:tab w:val="left" w:pos="3600"/>
          <w:tab w:val="left" w:pos="3969"/>
          <w:tab w:val="left" w:pos="6134"/>
        </w:tabs>
        <w:spacing w:after="0"/>
        <w:ind w:right="5388"/>
        <w:jc w:val="center"/>
        <w:rPr>
          <w:rFonts w:ascii="Times New Roman" w:hAnsi="Times New Roman" w:cs="Times New Roman"/>
          <w:sz w:val="24"/>
          <w:szCs w:val="24"/>
        </w:rPr>
      </w:pPr>
      <w:r w:rsidRPr="00AD6E90">
        <w:rPr>
          <w:rFonts w:ascii="Times New Roman" w:hAnsi="Times New Roman" w:cs="Times New Roman"/>
          <w:sz w:val="24"/>
          <w:szCs w:val="24"/>
        </w:rPr>
        <w:t>с. Тоцкое</w:t>
      </w:r>
    </w:p>
    <w:p w:rsidR="00AD6E90" w:rsidRPr="00AD6E90" w:rsidRDefault="00AD6E90" w:rsidP="00AD6E90">
      <w:pPr>
        <w:rPr>
          <w:rFonts w:ascii="Times New Roman" w:hAnsi="Times New Roman" w:cs="Times New Roman"/>
          <w:b/>
          <w:sz w:val="28"/>
          <w:szCs w:val="28"/>
        </w:rPr>
      </w:pPr>
    </w:p>
    <w:p w:rsidR="00AD6E90" w:rsidRPr="00AD6E90" w:rsidRDefault="00AD6E90" w:rsidP="00AD6E90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D6E90">
        <w:rPr>
          <w:rFonts w:ascii="Times New Roman" w:hAnsi="Times New Roman" w:cs="Times New Roman"/>
          <w:sz w:val="28"/>
          <w:szCs w:val="28"/>
        </w:rPr>
        <w:t xml:space="preserve"> Об утверждении Положения о земельном налоге на территории муниципального образования Тоцкий сельсовет </w:t>
      </w:r>
    </w:p>
    <w:p w:rsidR="007478E4" w:rsidRPr="007478E4" w:rsidRDefault="007478E4" w:rsidP="007478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78E4" w:rsidRPr="007478E4" w:rsidRDefault="00842AC2" w:rsidP="007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C2">
        <w:rPr>
          <w:rFonts w:ascii="Times New Roman" w:hAnsi="Times New Roman" w:cs="Times New Roman"/>
          <w:sz w:val="28"/>
          <w:szCs w:val="28"/>
        </w:rPr>
        <w:t>В соответствии со статьей 387 Налогового кодекса,  Федеральным законом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7478E4" w:rsidRPr="007478E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Тоцкий сельсовет, Совет депутатов муниципального образования Тоцкий сельсовет решил:</w:t>
      </w:r>
    </w:p>
    <w:p w:rsidR="007478E4" w:rsidRPr="007478E4" w:rsidRDefault="007478E4" w:rsidP="007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478E4">
        <w:rPr>
          <w:rFonts w:ascii="Times New Roman" w:hAnsi="Times New Roman" w:cs="Times New Roman"/>
          <w:sz w:val="28"/>
          <w:szCs w:val="28"/>
        </w:rPr>
        <w:t xml:space="preserve">1. Утвердить «Положение о земельном налоге на территории муниципального образования Тоцкий сельсовет Тоцкого района Оренбургской области» согласно </w:t>
      </w:r>
      <w:hyperlink r:id="rId8" w:anchor="sub_1000" w:history="1">
        <w:r w:rsidRPr="007478E4">
          <w:rPr>
            <w:rStyle w:val="a6"/>
            <w:color w:val="auto"/>
            <w:sz w:val="28"/>
            <w:szCs w:val="28"/>
          </w:rPr>
          <w:t>приложени</w:t>
        </w:r>
      </w:hyperlink>
      <w:r w:rsidR="00842AC2">
        <w:rPr>
          <w:rFonts w:ascii="Times New Roman" w:hAnsi="Times New Roman" w:cs="Times New Roman"/>
          <w:sz w:val="28"/>
          <w:szCs w:val="28"/>
        </w:rPr>
        <w:t>я</w:t>
      </w:r>
      <w:r w:rsidRPr="007478E4">
        <w:rPr>
          <w:rFonts w:ascii="Times New Roman" w:hAnsi="Times New Roman" w:cs="Times New Roman"/>
          <w:sz w:val="28"/>
          <w:szCs w:val="28"/>
        </w:rPr>
        <w:t>.</w:t>
      </w:r>
    </w:p>
    <w:p w:rsidR="007478E4" w:rsidRPr="007478E4" w:rsidRDefault="007478E4" w:rsidP="007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478E4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842A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42AC2">
          <w:rPr>
            <w:rStyle w:val="a6"/>
            <w:color w:val="auto"/>
            <w:sz w:val="28"/>
            <w:szCs w:val="28"/>
          </w:rPr>
          <w:t>р</w:t>
        </w:r>
        <w:r w:rsidRPr="007478E4">
          <w:rPr>
            <w:rStyle w:val="a6"/>
            <w:color w:val="auto"/>
            <w:sz w:val="28"/>
            <w:szCs w:val="28"/>
          </w:rPr>
          <w:t>ешение</w:t>
        </w:r>
      </w:hyperlink>
      <w:r w:rsidRPr="007478E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Тоцкий сельсовет от 11.03.2016 №32  «Об утверждении</w:t>
      </w:r>
      <w:r w:rsidR="00842AC2">
        <w:rPr>
          <w:rFonts w:ascii="Times New Roman" w:hAnsi="Times New Roman" w:cs="Times New Roman"/>
          <w:sz w:val="28"/>
          <w:szCs w:val="28"/>
        </w:rPr>
        <w:t xml:space="preserve"> Положения «О земельном налоге» (с изменениями и дополнениями)</w:t>
      </w:r>
    </w:p>
    <w:bookmarkEnd w:id="1"/>
    <w:p w:rsidR="007478E4" w:rsidRPr="007478E4" w:rsidRDefault="007478E4" w:rsidP="00747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8E4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решения возложить на к</w:t>
      </w:r>
      <w:r w:rsidRPr="007478E4">
        <w:rPr>
          <w:rFonts w:ascii="Times New Roman" w:hAnsi="Times New Roman" w:cs="Times New Roman"/>
          <w:sz w:val="28"/>
          <w:szCs w:val="28"/>
        </w:rPr>
        <w:t>омиссию по бюджетно-финансовой, экономической, налоговой, политике, муниципальной  собственности, земельным отношениям, хозяйственному развитию.</w:t>
      </w:r>
    </w:p>
    <w:p w:rsidR="007478E4" w:rsidRPr="007478E4" w:rsidRDefault="007478E4" w:rsidP="00747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E4">
        <w:rPr>
          <w:rFonts w:ascii="Times New Roman" w:hAnsi="Times New Roman" w:cs="Times New Roman"/>
          <w:sz w:val="28"/>
          <w:szCs w:val="28"/>
        </w:rPr>
        <w:t>4. Настоящее решение вступает в законную силу по истечении одного месяца со дня его официального опубликования в газете «Авангард», но не ранее 01 января 2020 г.</w:t>
      </w:r>
    </w:p>
    <w:p w:rsidR="007478E4" w:rsidRPr="007478E4" w:rsidRDefault="007478E4" w:rsidP="00747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78E4" w:rsidRPr="007478E4" w:rsidRDefault="007478E4" w:rsidP="001D4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E4" w:rsidRPr="007478E4" w:rsidRDefault="007478E4" w:rsidP="0074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78E4" w:rsidRPr="007478E4" w:rsidRDefault="007478E4" w:rsidP="0074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E4">
        <w:rPr>
          <w:rFonts w:ascii="Times New Roman" w:hAnsi="Times New Roman" w:cs="Times New Roman"/>
          <w:sz w:val="28"/>
          <w:szCs w:val="28"/>
        </w:rPr>
        <w:t>Тоцкий сельсовет                                                                           В.Ю.Курныкин</w:t>
      </w:r>
    </w:p>
    <w:p w:rsidR="001D4177" w:rsidRDefault="001D4177" w:rsidP="007478E4">
      <w:pPr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177" w:rsidRDefault="001D4177" w:rsidP="007478E4">
      <w:pPr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B92" w:rsidRDefault="00DA7B92" w:rsidP="007478E4">
      <w:pPr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8E4" w:rsidRPr="007478E4" w:rsidRDefault="007478E4" w:rsidP="007478E4">
      <w:pPr>
        <w:spacing w:after="0" w:line="240" w:lineRule="auto"/>
        <w:ind w:firstLine="54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478E4" w:rsidRPr="007478E4" w:rsidRDefault="007478E4" w:rsidP="007478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8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к решению Совета депутатов </w:t>
      </w:r>
    </w:p>
    <w:p w:rsidR="007478E4" w:rsidRPr="007478E4" w:rsidRDefault="007478E4" w:rsidP="007478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8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Тоцкого сельсовета </w:t>
      </w:r>
    </w:p>
    <w:p w:rsidR="007478E4" w:rsidRDefault="007478E4" w:rsidP="007478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8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от  </w:t>
      </w:r>
      <w:r w:rsidR="0017452A">
        <w:rPr>
          <w:rFonts w:ascii="Times New Roman" w:hAnsi="Times New Roman" w:cs="Times New Roman"/>
          <w:b/>
          <w:sz w:val="28"/>
          <w:szCs w:val="28"/>
        </w:rPr>
        <w:t>20.11.</w:t>
      </w:r>
      <w:r w:rsidRPr="007478E4">
        <w:rPr>
          <w:rFonts w:ascii="Times New Roman" w:hAnsi="Times New Roman" w:cs="Times New Roman"/>
          <w:b/>
          <w:sz w:val="28"/>
          <w:szCs w:val="28"/>
        </w:rPr>
        <w:t xml:space="preserve">2019 года № </w:t>
      </w:r>
      <w:r w:rsidR="0017452A">
        <w:rPr>
          <w:rFonts w:ascii="Times New Roman" w:hAnsi="Times New Roman" w:cs="Times New Roman"/>
          <w:b/>
          <w:sz w:val="28"/>
          <w:szCs w:val="28"/>
        </w:rPr>
        <w:t>229</w:t>
      </w:r>
    </w:p>
    <w:p w:rsidR="007478E4" w:rsidRPr="007478E4" w:rsidRDefault="007478E4" w:rsidP="007478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8E4" w:rsidRPr="007478E4" w:rsidRDefault="007478E4" w:rsidP="007478E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478E4">
        <w:rPr>
          <w:rFonts w:ascii="Times New Roman" w:hAnsi="Times New Roman" w:cs="Times New Roman"/>
          <w:color w:val="auto"/>
          <w:sz w:val="28"/>
          <w:szCs w:val="28"/>
        </w:rPr>
        <w:t>Положение о земельном налоге на территории муниципального образования Тоцкий сельсовет Тоцкого района Оренбургской области</w:t>
      </w:r>
    </w:p>
    <w:p w:rsidR="007478E4" w:rsidRPr="007478E4" w:rsidRDefault="007478E4" w:rsidP="007478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78E4" w:rsidRPr="007478E4" w:rsidRDefault="00842AC2" w:rsidP="00747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4D">
        <w:rPr>
          <w:rFonts w:ascii="Times New Roman" w:hAnsi="Times New Roman"/>
          <w:sz w:val="28"/>
          <w:szCs w:val="28"/>
        </w:rPr>
        <w:t>Объект на</w:t>
      </w:r>
      <w:r>
        <w:rPr>
          <w:rFonts w:ascii="Times New Roman" w:hAnsi="Times New Roman"/>
          <w:sz w:val="28"/>
          <w:szCs w:val="28"/>
        </w:rPr>
        <w:t>логообложения</w:t>
      </w:r>
      <w:r w:rsidRPr="00E91B4D">
        <w:rPr>
          <w:rFonts w:ascii="Times New Roman" w:hAnsi="Times New Roman"/>
          <w:sz w:val="28"/>
          <w:szCs w:val="28"/>
        </w:rPr>
        <w:t xml:space="preserve">, налоговая база, порядок определения налоговой базы, </w:t>
      </w:r>
      <w:r>
        <w:rPr>
          <w:rFonts w:ascii="Times New Roman" w:hAnsi="Times New Roman"/>
          <w:sz w:val="28"/>
          <w:szCs w:val="28"/>
        </w:rPr>
        <w:t>о</w:t>
      </w:r>
      <w:r w:rsidRPr="00E91B4D">
        <w:rPr>
          <w:rFonts w:ascii="Times New Roman" w:hAnsi="Times New Roman"/>
          <w:sz w:val="28"/>
          <w:szCs w:val="28"/>
        </w:rPr>
        <w:t xml:space="preserve">собенности определения налоговой базы в отношении земельных участков, находящихся в общей собственности, </w:t>
      </w:r>
      <w:r>
        <w:rPr>
          <w:rFonts w:ascii="Times New Roman" w:hAnsi="Times New Roman"/>
          <w:sz w:val="28"/>
          <w:szCs w:val="28"/>
        </w:rPr>
        <w:t>о</w:t>
      </w:r>
      <w:r w:rsidRPr="00E91B4D">
        <w:rPr>
          <w:rFonts w:ascii="Times New Roman" w:hAnsi="Times New Roman"/>
          <w:sz w:val="28"/>
          <w:szCs w:val="28"/>
        </w:rPr>
        <w:t>бъект налогообложения</w:t>
      </w:r>
      <w:r>
        <w:rPr>
          <w:rFonts w:ascii="Times New Roman" w:hAnsi="Times New Roman"/>
          <w:sz w:val="28"/>
          <w:szCs w:val="28"/>
        </w:rPr>
        <w:t>, налоговый период,</w:t>
      </w:r>
      <w:r w:rsidRPr="00E91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91B4D">
        <w:rPr>
          <w:rFonts w:ascii="Times New Roman" w:hAnsi="Times New Roman"/>
          <w:sz w:val="28"/>
          <w:szCs w:val="28"/>
        </w:rPr>
        <w:t>тчетный период</w:t>
      </w:r>
      <w:r>
        <w:rPr>
          <w:rFonts w:ascii="Times New Roman" w:hAnsi="Times New Roman"/>
          <w:sz w:val="28"/>
          <w:szCs w:val="28"/>
        </w:rPr>
        <w:t>,</w:t>
      </w:r>
      <w:r w:rsidRPr="00E91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91B4D">
        <w:rPr>
          <w:rFonts w:ascii="Times New Roman" w:hAnsi="Times New Roman"/>
          <w:sz w:val="28"/>
          <w:szCs w:val="28"/>
        </w:rPr>
        <w:t>орядок исчисления и сроки уплаты налога и авансовых платежей по налогу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B4D">
        <w:rPr>
          <w:rFonts w:ascii="Times New Roman" w:hAnsi="Times New Roman"/>
          <w:sz w:val="28"/>
          <w:szCs w:val="28"/>
        </w:rPr>
        <w:t xml:space="preserve">определены главой 31 «Земельный налог» </w:t>
      </w:r>
      <w:hyperlink r:id="rId10" w:history="1">
        <w:r w:rsidRPr="00E91B4D">
          <w:rPr>
            <w:rStyle w:val="a6"/>
            <w:color w:val="000000"/>
            <w:sz w:val="28"/>
            <w:szCs w:val="28"/>
          </w:rPr>
          <w:t>Налогового кодекса</w:t>
        </w:r>
      </w:hyperlink>
      <w:r w:rsidRPr="00E91B4D">
        <w:rPr>
          <w:rFonts w:ascii="Times New Roman" w:hAnsi="Times New Roman"/>
          <w:sz w:val="28"/>
          <w:szCs w:val="28"/>
        </w:rPr>
        <w:t xml:space="preserve"> Российской Федерации (далее по тексту –</w:t>
      </w:r>
      <w:r>
        <w:rPr>
          <w:rFonts w:ascii="Times New Roman" w:hAnsi="Times New Roman"/>
          <w:sz w:val="28"/>
          <w:szCs w:val="28"/>
        </w:rPr>
        <w:t xml:space="preserve"> НК РФ</w:t>
      </w:r>
      <w:r w:rsidRPr="00E91B4D">
        <w:rPr>
          <w:rFonts w:ascii="Times New Roman" w:hAnsi="Times New Roman"/>
          <w:sz w:val="28"/>
          <w:szCs w:val="28"/>
        </w:rPr>
        <w:t>).</w:t>
      </w:r>
    </w:p>
    <w:p w:rsidR="007478E4" w:rsidRPr="007478E4" w:rsidRDefault="007478E4" w:rsidP="007478E4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bookmarkStart w:id="2" w:name="sub_7"/>
      <w:r w:rsidRPr="007478E4">
        <w:rPr>
          <w:rStyle w:val="a7"/>
          <w:rFonts w:ascii="Times New Roman" w:hAnsi="Times New Roman"/>
          <w:bCs/>
          <w:sz w:val="28"/>
          <w:szCs w:val="28"/>
        </w:rPr>
        <w:t>Статья 1.</w:t>
      </w:r>
      <w:r w:rsidRPr="007478E4">
        <w:rPr>
          <w:rFonts w:ascii="Times New Roman" w:hAnsi="Times New Roman"/>
          <w:sz w:val="28"/>
          <w:szCs w:val="28"/>
        </w:rPr>
        <w:t xml:space="preserve"> </w:t>
      </w:r>
      <w:r w:rsidRPr="007478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78E4" w:rsidRPr="007478E4" w:rsidRDefault="007478E4" w:rsidP="00747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7478E4">
        <w:rPr>
          <w:rFonts w:ascii="Times New Roman" w:hAnsi="Times New Roman" w:cs="Times New Roman"/>
          <w:sz w:val="28"/>
          <w:szCs w:val="28"/>
        </w:rPr>
        <w:t xml:space="preserve">Земельный налог (далее по тексту - налог) устанавливается, вводится в действие и прекращает действовать в соответствии с </w:t>
      </w:r>
      <w:hyperlink r:id="rId11" w:history="1">
        <w:r w:rsidRPr="007478E4">
          <w:rPr>
            <w:rStyle w:val="a6"/>
            <w:color w:val="auto"/>
            <w:sz w:val="28"/>
            <w:szCs w:val="28"/>
          </w:rPr>
          <w:t>НК РФ</w:t>
        </w:r>
      </w:hyperlink>
      <w:r w:rsidRPr="007478E4">
        <w:rPr>
          <w:rFonts w:ascii="Times New Roman" w:hAnsi="Times New Roman" w:cs="Times New Roman"/>
          <w:sz w:val="28"/>
          <w:szCs w:val="28"/>
        </w:rPr>
        <w:t>, настоящим Положением и обязателен к уплате на территории муниципального образования Тоцкий сельсовет.</w:t>
      </w:r>
      <w:bookmarkEnd w:id="3"/>
    </w:p>
    <w:p w:rsidR="007478E4" w:rsidRPr="007478E4" w:rsidRDefault="007478E4" w:rsidP="007478E4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bookmarkStart w:id="4" w:name="sub_10"/>
      <w:r w:rsidRPr="007478E4">
        <w:rPr>
          <w:rStyle w:val="a7"/>
          <w:rFonts w:ascii="Times New Roman" w:hAnsi="Times New Roman"/>
          <w:bCs/>
          <w:sz w:val="28"/>
          <w:szCs w:val="28"/>
        </w:rPr>
        <w:t>Статья 2.</w:t>
      </w:r>
      <w:r w:rsidRPr="007478E4">
        <w:rPr>
          <w:rFonts w:ascii="Times New Roman" w:hAnsi="Times New Roman"/>
          <w:sz w:val="28"/>
          <w:szCs w:val="28"/>
        </w:rPr>
        <w:t xml:space="preserve"> </w:t>
      </w:r>
      <w:r w:rsidRPr="007478E4">
        <w:rPr>
          <w:rFonts w:ascii="Times New Roman" w:hAnsi="Times New Roman"/>
          <w:b/>
          <w:sz w:val="28"/>
          <w:szCs w:val="28"/>
        </w:rPr>
        <w:t>Налогоплательщики</w:t>
      </w:r>
    </w:p>
    <w:p w:rsidR="007478E4" w:rsidRPr="007478E4" w:rsidRDefault="007478E4" w:rsidP="007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 w:rsidRPr="007478E4">
        <w:rPr>
          <w:rFonts w:ascii="Times New Roman" w:hAnsi="Times New Roman" w:cs="Times New Roman"/>
          <w:sz w:val="28"/>
          <w:szCs w:val="28"/>
        </w:rPr>
        <w:t xml:space="preserve">2.1.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</w:t>
      </w:r>
      <w:hyperlink r:id="rId12" w:history="1">
        <w:r w:rsidRPr="007478E4">
          <w:rPr>
            <w:rStyle w:val="a6"/>
            <w:color w:val="auto"/>
            <w:sz w:val="28"/>
            <w:szCs w:val="28"/>
          </w:rPr>
          <w:t>статьей 389</w:t>
        </w:r>
      </w:hyperlink>
      <w:r w:rsidRPr="007478E4">
        <w:rPr>
          <w:rFonts w:ascii="Times New Roman" w:hAnsi="Times New Roman" w:cs="Times New Roman"/>
          <w:sz w:val="28"/>
          <w:szCs w:val="28"/>
        </w:rPr>
        <w:t xml:space="preserve"> Налогового Кодекса, на праве собственности, праве постоянного (бессрочного) пользования или праве пожизненного наследуемого владения.</w:t>
      </w:r>
    </w:p>
    <w:bookmarkEnd w:id="5"/>
    <w:p w:rsidR="007478E4" w:rsidRPr="007478E4" w:rsidRDefault="007478E4" w:rsidP="0074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E4">
        <w:rPr>
          <w:rFonts w:ascii="Times New Roman" w:hAnsi="Times New Roman" w:cs="Times New Roman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7478E4" w:rsidRPr="007478E4" w:rsidRDefault="007478E4" w:rsidP="00747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r w:rsidRPr="007478E4">
        <w:rPr>
          <w:rFonts w:ascii="Times New Roman" w:hAnsi="Times New Roman" w:cs="Times New Roman"/>
          <w:sz w:val="28"/>
          <w:szCs w:val="28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  <w:bookmarkEnd w:id="6"/>
    </w:p>
    <w:p w:rsidR="007478E4" w:rsidRDefault="007478E4" w:rsidP="007478E4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bookmarkStart w:id="7" w:name="sub_18"/>
      <w:r w:rsidRPr="007478E4">
        <w:rPr>
          <w:rStyle w:val="a7"/>
          <w:rFonts w:ascii="Times New Roman" w:hAnsi="Times New Roman"/>
          <w:bCs/>
          <w:sz w:val="28"/>
          <w:szCs w:val="28"/>
        </w:rPr>
        <w:t>Статья 3.</w:t>
      </w:r>
      <w:r w:rsidRPr="007478E4">
        <w:rPr>
          <w:rFonts w:ascii="Times New Roman" w:hAnsi="Times New Roman"/>
          <w:sz w:val="28"/>
          <w:szCs w:val="28"/>
        </w:rPr>
        <w:t xml:space="preserve"> </w:t>
      </w:r>
      <w:r w:rsidR="00590316" w:rsidRPr="00590316">
        <w:rPr>
          <w:rFonts w:ascii="Times New Roman" w:hAnsi="Times New Roman"/>
          <w:b/>
          <w:sz w:val="28"/>
          <w:szCs w:val="28"/>
        </w:rPr>
        <w:t>Налоговая ставка</w:t>
      </w:r>
    </w:p>
    <w:p w:rsidR="007478E4" w:rsidRDefault="00590316" w:rsidP="007478E4">
      <w:pPr>
        <w:pStyle w:val="a4"/>
        <w:ind w:left="0" w:firstLine="709"/>
        <w:rPr>
          <w:rStyle w:val="a7"/>
          <w:rFonts w:ascii="Times New Roman" w:hAnsi="Times New Roman"/>
          <w:b w:val="0"/>
          <w:bCs/>
          <w:sz w:val="28"/>
          <w:szCs w:val="28"/>
        </w:rPr>
      </w:pPr>
      <w:bookmarkStart w:id="8" w:name="sub_21"/>
      <w:bookmarkEnd w:id="7"/>
      <w:r w:rsidRPr="00590316">
        <w:rPr>
          <w:rStyle w:val="a7"/>
          <w:rFonts w:ascii="Times New Roman" w:hAnsi="Times New Roman"/>
          <w:b w:val="0"/>
          <w:bCs/>
          <w:sz w:val="28"/>
          <w:szCs w:val="28"/>
        </w:rPr>
        <w:t>Налоговы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е ставки определены статьей 394  </w:t>
      </w:r>
      <w:r w:rsidRPr="00590316">
        <w:rPr>
          <w:rStyle w:val="a7"/>
          <w:rFonts w:ascii="Times New Roman" w:hAnsi="Times New Roman"/>
          <w:b w:val="0"/>
          <w:bCs/>
          <w:sz w:val="28"/>
          <w:szCs w:val="28"/>
        </w:rPr>
        <w:t>главы 31 НК РФ.</w:t>
      </w:r>
    </w:p>
    <w:p w:rsidR="007478E4" w:rsidRPr="007478E4" w:rsidRDefault="007478E4" w:rsidP="007478E4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bookmarkStart w:id="9" w:name="sub_56"/>
      <w:bookmarkEnd w:id="8"/>
      <w:r w:rsidRPr="007478E4">
        <w:rPr>
          <w:rStyle w:val="a7"/>
          <w:rFonts w:ascii="Times New Roman" w:hAnsi="Times New Roman"/>
          <w:bCs/>
          <w:sz w:val="28"/>
          <w:szCs w:val="28"/>
        </w:rPr>
        <w:t xml:space="preserve">Статья </w:t>
      </w:r>
      <w:r w:rsidR="00590316">
        <w:rPr>
          <w:rStyle w:val="a7"/>
          <w:rFonts w:ascii="Times New Roman" w:hAnsi="Times New Roman"/>
          <w:bCs/>
          <w:sz w:val="28"/>
          <w:szCs w:val="28"/>
        </w:rPr>
        <w:t>4</w:t>
      </w:r>
      <w:r w:rsidRPr="007478E4">
        <w:rPr>
          <w:rStyle w:val="a7"/>
          <w:rFonts w:ascii="Times New Roman" w:hAnsi="Times New Roman"/>
          <w:bCs/>
          <w:sz w:val="28"/>
          <w:szCs w:val="28"/>
        </w:rPr>
        <w:t>.</w:t>
      </w:r>
      <w:r w:rsidRPr="007478E4">
        <w:rPr>
          <w:rFonts w:ascii="Times New Roman" w:hAnsi="Times New Roman"/>
          <w:sz w:val="28"/>
          <w:szCs w:val="28"/>
        </w:rPr>
        <w:t xml:space="preserve"> </w:t>
      </w:r>
      <w:r w:rsidRPr="007478E4">
        <w:rPr>
          <w:rFonts w:ascii="Times New Roman" w:hAnsi="Times New Roman"/>
          <w:b/>
          <w:sz w:val="28"/>
          <w:szCs w:val="28"/>
        </w:rPr>
        <w:t>Налоговые льготы</w:t>
      </w:r>
    </w:p>
    <w:bookmarkEnd w:id="9"/>
    <w:p w:rsidR="007478E4" w:rsidRPr="007478E4" w:rsidRDefault="007478E4" w:rsidP="007478E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78E4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590316">
        <w:rPr>
          <w:rFonts w:ascii="Times New Roman" w:hAnsi="Times New Roman" w:cs="Times New Roman"/>
          <w:sz w:val="28"/>
          <w:szCs w:val="28"/>
        </w:rPr>
        <w:t xml:space="preserve">определены статьей 395 главы 31 </w:t>
      </w:r>
      <w:r w:rsidR="00B553CE" w:rsidRPr="007478E4">
        <w:rPr>
          <w:rFonts w:ascii="Times New Roman" w:hAnsi="Times New Roman" w:cs="Times New Roman"/>
          <w:sz w:val="28"/>
          <w:szCs w:val="28"/>
        </w:rPr>
        <w:t>Н</w:t>
      </w:r>
      <w:r w:rsidR="00AD6E90">
        <w:rPr>
          <w:rFonts w:ascii="Times New Roman" w:hAnsi="Times New Roman" w:cs="Times New Roman"/>
          <w:sz w:val="28"/>
          <w:szCs w:val="28"/>
        </w:rPr>
        <w:t>К РФ</w:t>
      </w:r>
      <w:r w:rsidR="00B553CE" w:rsidRPr="007478E4">
        <w:rPr>
          <w:rFonts w:ascii="Times New Roman" w:hAnsi="Times New Roman" w:cs="Times New Roman"/>
          <w:sz w:val="28"/>
          <w:szCs w:val="28"/>
        </w:rPr>
        <w:t>.</w:t>
      </w:r>
      <w:r w:rsidR="00DA7B92" w:rsidRPr="00747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42" w:rsidRPr="007478E4" w:rsidRDefault="00F73E42">
      <w:pPr>
        <w:rPr>
          <w:rFonts w:ascii="Times New Roman" w:hAnsi="Times New Roman" w:cs="Times New Roman"/>
        </w:rPr>
      </w:pPr>
    </w:p>
    <w:sectPr w:rsidR="00F73E42" w:rsidRPr="007478E4" w:rsidSect="007332A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C8" w:rsidRDefault="00F17FC8" w:rsidP="00AD6E90">
      <w:pPr>
        <w:spacing w:after="0" w:line="240" w:lineRule="auto"/>
      </w:pPr>
      <w:r>
        <w:separator/>
      </w:r>
    </w:p>
  </w:endnote>
  <w:endnote w:type="continuationSeparator" w:id="1">
    <w:p w:rsidR="00F17FC8" w:rsidRDefault="00F17FC8" w:rsidP="00AD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C8" w:rsidRDefault="00F17FC8" w:rsidP="00AD6E90">
      <w:pPr>
        <w:spacing w:after="0" w:line="240" w:lineRule="auto"/>
      </w:pPr>
      <w:r>
        <w:separator/>
      </w:r>
    </w:p>
  </w:footnote>
  <w:footnote w:type="continuationSeparator" w:id="1">
    <w:p w:rsidR="00F17FC8" w:rsidRDefault="00F17FC8" w:rsidP="00AD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90" w:rsidRPr="00AD6E90" w:rsidRDefault="00AD6E90" w:rsidP="00AD6E90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4C5"/>
    <w:multiLevelType w:val="multilevel"/>
    <w:tmpl w:val="C44E96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cs="Times New Roman"/>
      </w:rPr>
    </w:lvl>
  </w:abstractNum>
  <w:abstractNum w:abstractNumId="1">
    <w:nsid w:val="767F400B"/>
    <w:multiLevelType w:val="multilevel"/>
    <w:tmpl w:val="34CE4890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8E4"/>
    <w:rsid w:val="00030737"/>
    <w:rsid w:val="0017452A"/>
    <w:rsid w:val="00193813"/>
    <w:rsid w:val="001D4177"/>
    <w:rsid w:val="002078A7"/>
    <w:rsid w:val="00280569"/>
    <w:rsid w:val="00466091"/>
    <w:rsid w:val="0051777A"/>
    <w:rsid w:val="00590316"/>
    <w:rsid w:val="007332AB"/>
    <w:rsid w:val="007478E4"/>
    <w:rsid w:val="00842AC2"/>
    <w:rsid w:val="00843826"/>
    <w:rsid w:val="009C00F5"/>
    <w:rsid w:val="00AA56DE"/>
    <w:rsid w:val="00AD6E90"/>
    <w:rsid w:val="00B05A4A"/>
    <w:rsid w:val="00B553CE"/>
    <w:rsid w:val="00BD52E5"/>
    <w:rsid w:val="00C23160"/>
    <w:rsid w:val="00DA7B92"/>
    <w:rsid w:val="00F17FC8"/>
    <w:rsid w:val="00F7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AB"/>
  </w:style>
  <w:style w:type="paragraph" w:styleId="1">
    <w:name w:val="heading 1"/>
    <w:basedOn w:val="a"/>
    <w:next w:val="a"/>
    <w:link w:val="10"/>
    <w:uiPriority w:val="99"/>
    <w:qFormat/>
    <w:rsid w:val="00747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8E4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478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7478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478E4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7478E4"/>
    <w:rPr>
      <w:b/>
      <w:bCs w:val="0"/>
      <w:color w:val="26282F"/>
    </w:rPr>
  </w:style>
  <w:style w:type="paragraph" w:styleId="a8">
    <w:name w:val="header"/>
    <w:basedOn w:val="a"/>
    <w:link w:val="a9"/>
    <w:uiPriority w:val="99"/>
    <w:semiHidden/>
    <w:unhideWhenUsed/>
    <w:rsid w:val="00AD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6E90"/>
  </w:style>
  <w:style w:type="paragraph" w:styleId="aa">
    <w:name w:val="footer"/>
    <w:basedOn w:val="a"/>
    <w:link w:val="ab"/>
    <w:uiPriority w:val="99"/>
    <w:semiHidden/>
    <w:unhideWhenUsed/>
    <w:rsid w:val="00AD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6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89;%20&#1082;&#1086;&#1084;&#1087;&#1072;%20&#1053;&#1048;\&#1042;&#1057;&#1045;%20%20%20&#1057;&#1045;&#1057;&#1057;&#1048;&#1048;%20%202010-2019\&#1047;&#1077;&#1084;&#1077;&#1083;&#1100;&#1085;&#1099;&#1081;%20&#1085;&#1072;&#1083;&#1086;&#1075;%20&#8470;32\&#1055;&#1056;&#1054;&#1045;&#1050;&#1058;%20&#1056;&#1077;&#1096;&#1077;&#1085;&#1080;&#1103;%20%20&#1054;&#1073;%20&#1091;&#1090;&#1074;&#1077;&#1088;&#1078;&#1076;&#1077;&#1085;&#1080;&#1080;%20&#1055;&#1086;&#1083;&#1086;&#1078;&#1077;&#1085;&#1080;&#1103;%20&#1086;%20&#1079;&#1077;&#1084;&#1077;&#1083;&#1100;&#1085;&#1086;&#1084;%20&#1085;&#1072;&#1083;&#1086;&#1075;&#1077;%201.rt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900200/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9002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82382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70A5-ED64-4A31-A32C-F0AC7854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2019-11-25T04:11:00Z</cp:lastPrinted>
  <dcterms:created xsi:type="dcterms:W3CDTF">2019-11-20T04:31:00Z</dcterms:created>
  <dcterms:modified xsi:type="dcterms:W3CDTF">2019-11-25T04:14:00Z</dcterms:modified>
</cp:coreProperties>
</file>